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72" w:rsidRDefault="000F6A72" w:rsidP="000F6A72">
      <w:pPr>
        <w:pStyle w:val="a5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/>
                    <pic:cNvPicPr/>
                  </pic:nvPicPr>
                  <pic:blipFill>
                    <a:blip r:embed="rId6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0F6A72" w:rsidRDefault="000F6A72" w:rsidP="000F6A72">
      <w:pPr>
        <w:pStyle w:val="a6"/>
        <w:spacing w:line="240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ΕΛΛΗΝΙΚΗ ΔΗΜΟΚΡΑΤΙΑ</w:t>
      </w:r>
    </w:p>
    <w:p w:rsidR="000F6A72" w:rsidRPr="000F6A72" w:rsidRDefault="000F6A72" w:rsidP="000F6A72">
      <w:pPr>
        <w:pStyle w:val="Body"/>
        <w:jc w:val="center"/>
        <w:rPr>
          <w:rFonts w:ascii="Calibri" w:eastAsia="Calibri" w:hAnsi="Calibri" w:cs="Calibri"/>
          <w:b/>
          <w:bCs/>
          <w:lang w:val="el-GR"/>
        </w:rPr>
      </w:pPr>
      <w:r w:rsidRPr="00AD5DDE">
        <w:rPr>
          <w:rFonts w:ascii="Calibri" w:eastAsia="Calibri" w:hAnsi="Calibri" w:cs="Calibri"/>
          <w:b/>
          <w:bCs/>
          <w:sz w:val="24"/>
          <w:szCs w:val="24"/>
          <w:lang w:val="el-GR"/>
        </w:rPr>
        <w:t>ΥΠΟΥΡΓΕΙΟ ΠΟΛΙΤΙΣΜΟΥ &amp; ΑΘΛΗΤΙΣΜΟΥ</w:t>
      </w:r>
    </w:p>
    <w:p w:rsidR="000F6A72" w:rsidRPr="000F6A72" w:rsidRDefault="000F6A72" w:rsidP="000F6A72">
      <w:pPr>
        <w:pStyle w:val="Body"/>
        <w:jc w:val="center"/>
        <w:rPr>
          <w:rFonts w:ascii="Calibri" w:eastAsia="Calibri" w:hAnsi="Calibri" w:cs="Calibri"/>
          <w:b/>
          <w:bCs/>
          <w:lang w:val="el-GR"/>
        </w:rPr>
      </w:pPr>
      <w:r w:rsidRPr="00AD5DDE">
        <w:rPr>
          <w:rFonts w:ascii="Calibri" w:eastAsia="Calibri" w:hAnsi="Calibri" w:cs="Calibri"/>
          <w:b/>
          <w:bCs/>
          <w:sz w:val="24"/>
          <w:szCs w:val="24"/>
          <w:lang w:val="el-GR"/>
        </w:rPr>
        <w:t>ΜΟΥΣΕΙΟ ΦΥΣΙΚΗΣ ΙΣΤΟΡΙΑΣ ΑΠΟΛΙΘΩΜΕΝΟΥ ΔΑΣΟΥΣ ΛΕΣΒΟΥ</w:t>
      </w:r>
    </w:p>
    <w:p w:rsidR="000F6A72" w:rsidRPr="000F6A72" w:rsidRDefault="000F6A72" w:rsidP="000F6A72">
      <w:pPr>
        <w:pStyle w:val="Body"/>
        <w:jc w:val="center"/>
        <w:rPr>
          <w:rFonts w:ascii="Calibri" w:eastAsia="Calibri" w:hAnsi="Calibri" w:cs="Calibri"/>
          <w:lang w:val="el-GR"/>
        </w:rPr>
      </w:pPr>
      <w:r w:rsidRPr="00AD5DDE">
        <w:rPr>
          <w:rFonts w:ascii="Calibri" w:eastAsia="Calibri" w:hAnsi="Calibri" w:cs="Calibri"/>
          <w:sz w:val="24"/>
          <w:szCs w:val="24"/>
          <w:lang w:val="el-GR"/>
        </w:rPr>
        <w:t>----------------------------------------------------------------------------------------------------------------</w:t>
      </w:r>
    </w:p>
    <w:p w:rsidR="000F6A72" w:rsidRDefault="000F6A72" w:rsidP="000F6A72">
      <w:pPr>
        <w:pStyle w:val="Body"/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Ταχ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>. Δ/</w:t>
      </w: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νση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 xml:space="preserve">: 81103 </w:t>
      </w: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Σίγρι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 xml:space="preserve"> Λέσβου  *   </w:t>
      </w: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Τηλ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 xml:space="preserve">.- </w:t>
      </w:r>
      <w:r>
        <w:rPr>
          <w:rFonts w:ascii="Calibri" w:eastAsia="Calibri" w:hAnsi="Calibri" w:cs="Calibri"/>
          <w:sz w:val="24"/>
          <w:szCs w:val="24"/>
          <w:lang w:val="fr-FR"/>
        </w:rPr>
        <w:t>FAX</w:t>
      </w:r>
      <w:r>
        <w:rPr>
          <w:rFonts w:ascii="Calibri" w:eastAsia="Calibri" w:hAnsi="Calibri" w:cs="Calibri"/>
          <w:sz w:val="24"/>
          <w:szCs w:val="24"/>
          <w:lang w:val="pt-PT"/>
        </w:rPr>
        <w:t>: 2253054434, 2251047033</w:t>
      </w:r>
    </w:p>
    <w:p w:rsidR="000F6A72" w:rsidRPr="000F6A72" w:rsidRDefault="000F6A72" w:rsidP="000F6A72">
      <w:pPr>
        <w:pStyle w:val="Body"/>
        <w:ind w:left="180"/>
        <w:jc w:val="center"/>
        <w:rPr>
          <w:rFonts w:ascii="Calibri" w:eastAsia="Calibri" w:hAnsi="Calibri" w:cs="Calibri"/>
          <w:bCs/>
          <w:color w:val="auto"/>
          <w:lang w:val="pt-PT"/>
        </w:rPr>
      </w:pPr>
      <w:r w:rsidRPr="000F6A72">
        <w:rPr>
          <w:rFonts w:ascii="Calibri" w:eastAsia="Calibri" w:hAnsi="Calibri" w:cs="Calibri"/>
          <w:bCs/>
          <w:color w:val="auto"/>
          <w:sz w:val="24"/>
          <w:szCs w:val="24"/>
          <w:lang w:val="pt-PT"/>
        </w:rPr>
        <w:t xml:space="preserve">www.lesvosmuseum.gr  </w:t>
      </w:r>
      <w:r w:rsidRPr="000F6A72">
        <w:rPr>
          <w:rFonts w:ascii="Calibri" w:eastAsia="Calibri" w:hAnsi="Calibri" w:cs="Calibri"/>
          <w:color w:val="auto"/>
          <w:sz w:val="24"/>
          <w:szCs w:val="24"/>
          <w:lang w:val="pt-PT"/>
        </w:rPr>
        <w:t>*</w:t>
      </w:r>
      <w:r w:rsidRPr="000F6A72">
        <w:rPr>
          <w:rFonts w:ascii="Calibri" w:eastAsia="Calibri" w:hAnsi="Calibri" w:cs="Calibri"/>
          <w:bCs/>
          <w:color w:val="auto"/>
          <w:sz w:val="24"/>
          <w:szCs w:val="24"/>
          <w:lang w:val="pt-PT"/>
        </w:rPr>
        <w:t xml:space="preserve">  www.petrifiedforest.gr  </w:t>
      </w:r>
      <w:r w:rsidRPr="000F6A72">
        <w:rPr>
          <w:rFonts w:ascii="Calibri" w:eastAsia="Calibri" w:hAnsi="Calibri" w:cs="Calibri"/>
          <w:color w:val="auto"/>
          <w:sz w:val="24"/>
          <w:szCs w:val="24"/>
          <w:lang w:val="pt-PT"/>
        </w:rPr>
        <w:t>*</w:t>
      </w:r>
      <w:r w:rsidRPr="000F6A72">
        <w:rPr>
          <w:rFonts w:ascii="Calibri" w:eastAsia="Calibri" w:hAnsi="Calibri" w:cs="Calibri"/>
          <w:bCs/>
          <w:color w:val="auto"/>
          <w:sz w:val="24"/>
          <w:szCs w:val="24"/>
          <w:lang w:val="pt-PT"/>
        </w:rPr>
        <w:t xml:space="preserve">  E-Mail: </w:t>
      </w:r>
      <w:hyperlink r:id="rId7" w:history="1">
        <w:r w:rsidRPr="000F6A72">
          <w:rPr>
            <w:rStyle w:val="Hyperlink0"/>
            <w:b w:val="0"/>
            <w:bCs w:val="0"/>
            <w:color w:val="auto"/>
            <w:u w:val="none"/>
          </w:rPr>
          <w:t>lesvospf@otenet.gr</w:t>
        </w:r>
      </w:hyperlink>
    </w:p>
    <w:p w:rsidR="004443D4" w:rsidRPr="000F6A72" w:rsidRDefault="004443D4">
      <w:pPr>
        <w:pStyle w:val="Body"/>
        <w:jc w:val="center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</w:p>
    <w:p w:rsidR="00DF3382" w:rsidRPr="000F6A72" w:rsidRDefault="00DF3382">
      <w:pPr>
        <w:pStyle w:val="Body"/>
        <w:jc w:val="center"/>
        <w:rPr>
          <w:rFonts w:asciiTheme="minorHAnsi" w:hAnsiTheme="minorHAnsi" w:cstheme="minorHAnsi"/>
          <w:b/>
          <w:bCs/>
          <w:sz w:val="32"/>
          <w:szCs w:val="32"/>
          <w:lang w:val="en-US"/>
        </w:rPr>
      </w:pPr>
    </w:p>
    <w:p w:rsidR="00681982" w:rsidRDefault="00660FF9" w:rsidP="00D43DC6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  <w:r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>Σεμινάριο Επιμόρφωσης Εκπαιδευτικών</w:t>
      </w:r>
    </w:p>
    <w:p w:rsidR="00681982" w:rsidRPr="00660FF9" w:rsidRDefault="00660FF9" w:rsidP="00D43DC6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  <w:r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στο Παγκόσμιο Γεωπάρκο </w:t>
      </w:r>
      <w:r>
        <w:rPr>
          <w:rFonts w:asciiTheme="minorHAnsi" w:hAnsiTheme="minorHAnsi" w:cstheme="minorHAnsi"/>
          <w:b/>
          <w:bCs/>
          <w:color w:val="800000"/>
          <w:sz w:val="32"/>
          <w:szCs w:val="32"/>
        </w:rPr>
        <w:t>UNESCO</w:t>
      </w:r>
      <w:r w:rsidRPr="00660FF9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 </w:t>
      </w:r>
      <w:r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Λαυρεωτικής </w:t>
      </w:r>
    </w:p>
    <w:p w:rsidR="00730FF0" w:rsidRPr="00730FF0" w:rsidRDefault="00730FF0" w:rsidP="00730FF0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</w:p>
    <w:p w:rsidR="00660FF9" w:rsidRPr="00660FF9" w:rsidRDefault="00660FF9" w:rsidP="00660F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  <w:r w:rsidRPr="00660FF9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>ΓΕΩΠΕΡΙΒΑΛΛΟΝ &amp; ΠΕΡΙΒΑΛΛΟΝΤΙΚΗ ΕΚΠΑΙΔΕΥΣΗ</w:t>
      </w:r>
    </w:p>
    <w:p w:rsidR="00DF3382" w:rsidRPr="000A4E71" w:rsidRDefault="00DF3382">
      <w:pPr>
        <w:pStyle w:val="Body"/>
        <w:jc w:val="center"/>
        <w:rPr>
          <w:rFonts w:asciiTheme="minorHAnsi" w:hAnsiTheme="minorHAnsi" w:cstheme="minorHAnsi"/>
          <w:b/>
          <w:bCs/>
          <w:sz w:val="32"/>
          <w:szCs w:val="32"/>
          <w:lang w:val="el-GR"/>
        </w:rPr>
      </w:pPr>
    </w:p>
    <w:p w:rsidR="00DF3382" w:rsidRPr="001D6760" w:rsidRDefault="001D6760" w:rsidP="001D6760">
      <w:pPr>
        <w:pStyle w:val="Body"/>
        <w:jc w:val="center"/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1D6760">
        <w:rPr>
          <w:rFonts w:asciiTheme="minorHAnsi" w:hAnsiTheme="minorHAnsi" w:cstheme="minorHAnsi"/>
          <w:b/>
          <w:bCs/>
          <w:sz w:val="28"/>
          <w:szCs w:val="28"/>
          <w:lang w:val="el-GR"/>
        </w:rPr>
        <w:t>Παρουσίαση των εκπαιδευτικών προγραμμάτων που υλοποιούνται στο Απολιθωμένο Δάσος και το Γεωπάρκο Λέσβου</w:t>
      </w:r>
    </w:p>
    <w:p w:rsidR="001D6760" w:rsidRPr="000A4E71" w:rsidRDefault="001D6760" w:rsidP="001D6760">
      <w:pPr>
        <w:pStyle w:val="Body"/>
        <w:jc w:val="center"/>
        <w:rPr>
          <w:rFonts w:asciiTheme="minorHAnsi" w:hAnsiTheme="minorHAnsi" w:cstheme="minorHAnsi"/>
          <w:b/>
          <w:bCs/>
          <w:sz w:val="32"/>
          <w:szCs w:val="32"/>
          <w:lang w:val="el-GR"/>
        </w:rPr>
      </w:pPr>
    </w:p>
    <w:p w:rsidR="002E4486" w:rsidRPr="00783B21" w:rsidRDefault="00EF28E6" w:rsidP="00783B21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Με </w:t>
      </w:r>
      <w:r w:rsidR="001B37BD" w:rsidRPr="00783B21">
        <w:rPr>
          <w:rFonts w:asciiTheme="minorHAnsi" w:hAnsiTheme="minorHAnsi" w:cstheme="minorHAnsi"/>
          <w:sz w:val="24"/>
          <w:szCs w:val="24"/>
          <w:lang w:val="el-GR"/>
        </w:rPr>
        <w:t>ιδιαίτερη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επιτυχία και π</w:t>
      </w:r>
      <w:r w:rsidR="002F1970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ερισσότερες από </w:t>
      </w:r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>80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συμμετοχές </w:t>
      </w:r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>εκπαιδευτικών</w:t>
      </w:r>
      <w:r w:rsidR="00783B21">
        <w:rPr>
          <w:rFonts w:asciiTheme="minorHAnsi" w:hAnsiTheme="minorHAnsi" w:cstheme="minorHAnsi"/>
          <w:sz w:val="24"/>
          <w:szCs w:val="24"/>
          <w:lang w:val="el-GR"/>
        </w:rPr>
        <w:t xml:space="preserve"> από την Αττική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r w:rsidR="00AF6A3B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πραγματοποιήθηκε </w:t>
      </w:r>
      <w:r w:rsidR="00681982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το </w:t>
      </w:r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>Σεμινάριο Επιμόρφωσης Εκπαιδευτικών</w:t>
      </w:r>
      <w:r w:rsidR="00783B2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>με θέμα</w:t>
      </w:r>
      <w:r w:rsidR="002F1970" w:rsidRPr="00783B21">
        <w:rPr>
          <w:rFonts w:asciiTheme="minorHAnsi" w:hAnsiTheme="minorHAnsi" w:cstheme="minorHAnsi"/>
          <w:sz w:val="24"/>
          <w:szCs w:val="24"/>
          <w:lang w:val="el-GR"/>
        </w:rPr>
        <w:t>: «</w:t>
      </w:r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>ΓΕΩΠΕΡΙΒΑΛΛΟΝ &amp; ΠΕΡΙΒΑΛΛΟΝΤΙΚΗ ΕΚΠΑΙΔΕΥΣΗ - ΤΑ ΕΚΠΑΙΔΕΥΤΙΚΑ ΠΡΟΓΡΑΜΜΑΤΑ</w:t>
      </w:r>
      <w:r w:rsidR="008408CD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>ΣΤΟ ΠΑΓΚΟΣΜΙΟ ΓΕΩΠΑΡΚΟ UNESCO ΛΑΥΡΕΩΤΙΚΗΣ</w:t>
      </w:r>
      <w:r w:rsidR="002F1970" w:rsidRPr="00783B21">
        <w:rPr>
          <w:rFonts w:asciiTheme="minorHAnsi" w:hAnsiTheme="minorHAnsi" w:cstheme="minorHAnsi"/>
          <w:sz w:val="24"/>
          <w:szCs w:val="24"/>
          <w:lang w:val="el-GR"/>
        </w:rPr>
        <w:t>»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που </w:t>
      </w:r>
      <w:r w:rsidR="008408CD" w:rsidRPr="00783B21">
        <w:rPr>
          <w:rFonts w:asciiTheme="minorHAnsi" w:hAnsiTheme="minorHAnsi" w:cstheme="minorHAnsi"/>
          <w:sz w:val="24"/>
          <w:szCs w:val="24"/>
          <w:lang w:val="el-GR"/>
        </w:rPr>
        <w:t>οργάνωσε</w:t>
      </w:r>
      <w:r w:rsidR="002354A5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το Κέντρο Εκπαίδευσης για το Περιβάλλον και την </w:t>
      </w:r>
      <w:proofErr w:type="spellStart"/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>Αειφορία</w:t>
      </w:r>
      <w:proofErr w:type="spellEnd"/>
      <w:r w:rsidR="008408CD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>Λαυρίου και το Παγκόσμιο Γεωπάρκο UNESCO Λαυρεωτικής</w:t>
      </w:r>
      <w:r w:rsidR="00783B21">
        <w:rPr>
          <w:rFonts w:asciiTheme="minorHAnsi" w:hAnsiTheme="minorHAnsi" w:cstheme="minorHAnsi"/>
          <w:sz w:val="24"/>
          <w:szCs w:val="24"/>
          <w:lang w:val="el-GR"/>
        </w:rPr>
        <w:t>. Το σεμινάριο τελούσε</w:t>
      </w:r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υπό την αιγίδα της ΠΕΡΙΦΕΡΕΙΑΣ ΑΤΤΙΚΗΣ</w:t>
      </w:r>
      <w:r w:rsidR="008408CD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και π</w:t>
      </w:r>
      <w:r w:rsidR="00660FF9" w:rsidRPr="00783B21">
        <w:rPr>
          <w:rFonts w:asciiTheme="minorHAnsi" w:hAnsiTheme="minorHAnsi" w:cstheme="minorHAnsi"/>
          <w:sz w:val="24"/>
          <w:szCs w:val="24"/>
          <w:lang w:val="el-GR"/>
        </w:rPr>
        <w:t>ραγματοποιήθηκε στο Τεχνολογικό Πολιτιστικό Πάρκο Λαυρίου (Μηχανουργείο) το Σαββατοκύριακο 30 &amp; 31 Μαρτίου 2024</w:t>
      </w:r>
      <w:r w:rsidR="00AF6A3B" w:rsidRPr="00783B21">
        <w:rPr>
          <w:rFonts w:asciiTheme="minorHAnsi" w:hAnsiTheme="minorHAnsi" w:cstheme="minorHAnsi"/>
          <w:sz w:val="24"/>
          <w:szCs w:val="24"/>
          <w:lang w:val="el-GR"/>
        </w:rPr>
        <w:t>.</w:t>
      </w:r>
      <w:r w:rsidR="00912EEF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</w:p>
    <w:p w:rsidR="00ED2C57" w:rsidRPr="008C0F88" w:rsidRDefault="00ED2C57" w:rsidP="00ED2C57">
      <w:pPr>
        <w:shd w:val="clear" w:color="auto" w:fill="FFFFFF"/>
        <w:spacing w:after="120"/>
        <w:jc w:val="both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 xml:space="preserve">Στο σεμινάριο συμμετείχε </w:t>
      </w:r>
      <w:r w:rsidRPr="008C0F88">
        <w:rPr>
          <w:rFonts w:asciiTheme="minorHAnsi" w:hAnsiTheme="minorHAnsi" w:cstheme="minorHAnsi"/>
          <w:lang w:val="el-GR"/>
        </w:rPr>
        <w:t xml:space="preserve">αντιπροσωπεία του </w:t>
      </w:r>
      <w:r>
        <w:rPr>
          <w:rFonts w:asciiTheme="minorHAnsi" w:hAnsiTheme="minorHAnsi" w:cstheme="minorHAnsi"/>
          <w:lang w:val="el-GR"/>
        </w:rPr>
        <w:t>Μουσείου Φυσικής Ιστορίας Απολιθωμένου Δάσους Λέσβου/</w:t>
      </w:r>
      <w:r w:rsidRPr="008C0F88">
        <w:rPr>
          <w:rFonts w:asciiTheme="minorHAnsi" w:hAnsiTheme="minorHAnsi" w:cstheme="minorHAnsi"/>
          <w:lang w:val="el-GR"/>
        </w:rPr>
        <w:t>Γ</w:t>
      </w:r>
      <w:r>
        <w:rPr>
          <w:rFonts w:asciiTheme="minorHAnsi" w:hAnsiTheme="minorHAnsi" w:cstheme="minorHAnsi"/>
          <w:lang w:val="el-GR"/>
        </w:rPr>
        <w:t>ε</w:t>
      </w:r>
      <w:r w:rsidRPr="008C0F88">
        <w:rPr>
          <w:rFonts w:asciiTheme="minorHAnsi" w:hAnsiTheme="minorHAnsi" w:cstheme="minorHAnsi"/>
          <w:lang w:val="el-GR"/>
        </w:rPr>
        <w:t xml:space="preserve">ωπάρκου Λέσβου με στόχο την ενημέρωση των εκπαιδευτικών της Αττικής και των συμμετεχόντων για τις εκπαιδευτικές δράσεις </w:t>
      </w:r>
      <w:r>
        <w:rPr>
          <w:rFonts w:asciiTheme="minorHAnsi" w:hAnsiTheme="minorHAnsi" w:cstheme="minorHAnsi"/>
          <w:lang w:val="el-GR"/>
        </w:rPr>
        <w:t>που υλοποιούνται στο Απολιθωμένο Δάσος και το Γεωπάρκο</w:t>
      </w:r>
      <w:r w:rsidRPr="008C0F88">
        <w:rPr>
          <w:rFonts w:asciiTheme="minorHAnsi" w:hAnsiTheme="minorHAnsi" w:cstheme="minorHAnsi"/>
          <w:lang w:val="el-GR"/>
        </w:rPr>
        <w:t xml:space="preserve"> Λέσβου.</w:t>
      </w:r>
    </w:p>
    <w:p w:rsidR="00DF3382" w:rsidRPr="00783B21" w:rsidRDefault="0034686F" w:rsidP="00783B21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Στην έναρξη του σεμιναρίου </w:t>
      </w:r>
      <w:r w:rsidR="00D343D5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απηύθυναν 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χαιρετισμούς </w:t>
      </w:r>
      <w:r w:rsidR="008408CD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ο Δήμαρχος Λαυρεωτικής </w:t>
      </w:r>
      <w:r w:rsidR="00783B21">
        <w:rPr>
          <w:rFonts w:asciiTheme="minorHAnsi" w:hAnsiTheme="minorHAnsi" w:cstheme="minorHAnsi"/>
          <w:sz w:val="24"/>
          <w:szCs w:val="24"/>
          <w:lang w:val="el-GR"/>
        </w:rPr>
        <w:t xml:space="preserve">και </w:t>
      </w:r>
      <w:r w:rsidR="00783B21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Πρόεδρος του Παγκόσμιου Γεωπάρκου UNESCO Λαυρεωτικής </w:t>
      </w:r>
      <w:r w:rsidR="008408CD" w:rsidRPr="00783B21">
        <w:rPr>
          <w:rFonts w:asciiTheme="minorHAnsi" w:hAnsiTheme="minorHAnsi" w:cstheme="minorHAnsi"/>
          <w:sz w:val="24"/>
          <w:szCs w:val="24"/>
          <w:lang w:val="el-GR"/>
        </w:rPr>
        <w:t>κ</w:t>
      </w:r>
      <w:r w:rsidR="00B76AA6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. </w:t>
      </w:r>
      <w:r w:rsidR="008408CD" w:rsidRPr="00783B21">
        <w:rPr>
          <w:rFonts w:asciiTheme="minorHAnsi" w:hAnsiTheme="minorHAnsi" w:cstheme="minorHAnsi"/>
          <w:b/>
          <w:sz w:val="24"/>
          <w:szCs w:val="24"/>
          <w:lang w:val="el-GR"/>
        </w:rPr>
        <w:t>Δημήτρης Λουκάς</w:t>
      </w:r>
      <w:r w:rsidR="008408CD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η </w:t>
      </w:r>
      <w:proofErr w:type="spellStart"/>
      <w:r w:rsidRPr="00783B21">
        <w:rPr>
          <w:rFonts w:asciiTheme="minorHAnsi" w:hAnsiTheme="minorHAnsi" w:cstheme="minorHAnsi"/>
          <w:sz w:val="24"/>
          <w:szCs w:val="24"/>
          <w:lang w:val="el-GR"/>
        </w:rPr>
        <w:t>Αντιπεριφερειάρχης</w:t>
      </w:r>
      <w:proofErr w:type="spellEnd"/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Αττικής κα. </w:t>
      </w:r>
      <w:r w:rsidRPr="00783B21">
        <w:rPr>
          <w:rFonts w:asciiTheme="minorHAnsi" w:hAnsiTheme="minorHAnsi" w:cstheme="minorHAnsi"/>
          <w:b/>
          <w:sz w:val="24"/>
          <w:szCs w:val="24"/>
          <w:lang w:val="el-GR"/>
        </w:rPr>
        <w:t xml:space="preserve">Βίκυ </w:t>
      </w:r>
      <w:proofErr w:type="spellStart"/>
      <w:r w:rsidRPr="00783B21">
        <w:rPr>
          <w:rFonts w:asciiTheme="minorHAnsi" w:hAnsiTheme="minorHAnsi" w:cstheme="minorHAnsi"/>
          <w:b/>
          <w:sz w:val="24"/>
          <w:szCs w:val="24"/>
          <w:lang w:val="el-GR"/>
        </w:rPr>
        <w:t>Καβαλλάρη</w:t>
      </w:r>
      <w:proofErr w:type="spellEnd"/>
      <w:r w:rsidR="00B76AA6"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και ο Καθ. </w:t>
      </w:r>
      <w:r w:rsidRPr="00783B21">
        <w:rPr>
          <w:rFonts w:asciiTheme="minorHAnsi" w:hAnsiTheme="minorHAnsi" w:cstheme="minorHAnsi"/>
          <w:b/>
          <w:sz w:val="24"/>
          <w:szCs w:val="24"/>
          <w:lang w:val="el-GR"/>
        </w:rPr>
        <w:t xml:space="preserve">Νίκος </w:t>
      </w:r>
      <w:proofErr w:type="spellStart"/>
      <w:r w:rsidRPr="00783B21">
        <w:rPr>
          <w:rFonts w:asciiTheme="minorHAnsi" w:hAnsiTheme="minorHAnsi" w:cstheme="minorHAnsi"/>
          <w:b/>
          <w:sz w:val="24"/>
          <w:szCs w:val="24"/>
          <w:lang w:val="el-GR"/>
        </w:rPr>
        <w:t>Ζούρος</w:t>
      </w:r>
      <w:proofErr w:type="spellEnd"/>
      <w:r w:rsidRPr="00783B21">
        <w:rPr>
          <w:rFonts w:asciiTheme="minorHAnsi" w:hAnsiTheme="minorHAnsi" w:cstheme="minorHAnsi"/>
          <w:sz w:val="24"/>
          <w:szCs w:val="24"/>
          <w:lang w:val="el-GR"/>
        </w:rPr>
        <w:t>, Πρόεδρος της Ελληνικής Εθνικής Επιτροπής Γεωπάρκων της UNESCO</w:t>
      </w:r>
      <w:r w:rsidR="00997D6F">
        <w:rPr>
          <w:rFonts w:asciiTheme="minorHAnsi" w:hAnsiTheme="minorHAnsi" w:cstheme="minorHAnsi"/>
          <w:sz w:val="24"/>
          <w:szCs w:val="24"/>
          <w:lang w:val="el-GR"/>
        </w:rPr>
        <w:t>. Ο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997D6F">
        <w:rPr>
          <w:rFonts w:asciiTheme="minorHAnsi" w:hAnsiTheme="minorHAnsi" w:cstheme="minorHAnsi"/>
          <w:sz w:val="24"/>
          <w:szCs w:val="24"/>
          <w:lang w:val="el-GR"/>
        </w:rPr>
        <w:t xml:space="preserve">κ. </w:t>
      </w:r>
      <w:proofErr w:type="spellStart"/>
      <w:r w:rsidR="00997D6F" w:rsidRPr="00997D6F">
        <w:rPr>
          <w:rFonts w:asciiTheme="minorHAnsi" w:hAnsiTheme="minorHAnsi" w:cstheme="minorHAnsi"/>
          <w:b/>
          <w:sz w:val="24"/>
          <w:szCs w:val="24"/>
          <w:lang w:val="el-GR"/>
        </w:rPr>
        <w:t>Ζούρος</w:t>
      </w:r>
      <w:proofErr w:type="spellEnd"/>
      <w:r w:rsidR="00265059">
        <w:rPr>
          <w:rFonts w:asciiTheme="minorHAnsi" w:hAnsiTheme="minorHAnsi" w:cstheme="minorHAnsi"/>
          <w:sz w:val="24"/>
          <w:szCs w:val="24"/>
          <w:lang w:val="el-GR"/>
        </w:rPr>
        <w:t xml:space="preserve"> μετέφερε το χαιρετισμό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 της Προέδρου της Ελληνικής Εθνικής Επιτροπής UNESCO κα. </w:t>
      </w:r>
      <w:r w:rsidRPr="00265059">
        <w:rPr>
          <w:rFonts w:asciiTheme="minorHAnsi" w:hAnsiTheme="minorHAnsi" w:cstheme="minorHAnsi"/>
          <w:b/>
          <w:sz w:val="24"/>
          <w:szCs w:val="24"/>
          <w:lang w:val="el-GR"/>
        </w:rPr>
        <w:t xml:space="preserve">Μαρίας - Αικατερίνης </w:t>
      </w:r>
      <w:proofErr w:type="spellStart"/>
      <w:r w:rsidRPr="00265059">
        <w:rPr>
          <w:rFonts w:asciiTheme="minorHAnsi" w:hAnsiTheme="minorHAnsi" w:cstheme="minorHAnsi"/>
          <w:b/>
          <w:sz w:val="24"/>
          <w:szCs w:val="24"/>
          <w:lang w:val="el-GR"/>
        </w:rPr>
        <w:t>Παπαχριστοπούλου</w:t>
      </w:r>
      <w:proofErr w:type="spellEnd"/>
      <w:r w:rsidRPr="00265059">
        <w:rPr>
          <w:rFonts w:asciiTheme="minorHAnsi" w:hAnsiTheme="minorHAnsi" w:cstheme="minorHAnsi"/>
          <w:b/>
          <w:sz w:val="24"/>
          <w:szCs w:val="24"/>
          <w:lang w:val="el-GR"/>
        </w:rPr>
        <w:t xml:space="preserve"> - </w:t>
      </w:r>
      <w:proofErr w:type="spellStart"/>
      <w:r w:rsidRPr="00265059">
        <w:rPr>
          <w:rFonts w:asciiTheme="minorHAnsi" w:hAnsiTheme="minorHAnsi" w:cstheme="minorHAnsi"/>
          <w:b/>
          <w:sz w:val="24"/>
          <w:szCs w:val="24"/>
          <w:lang w:val="el-GR"/>
        </w:rPr>
        <w:t>Τζιτζικώστα</w:t>
      </w:r>
      <w:proofErr w:type="spellEnd"/>
      <w:r w:rsidR="00EF28E6" w:rsidRPr="00783B21">
        <w:rPr>
          <w:rFonts w:asciiTheme="minorHAnsi" w:hAnsiTheme="minorHAnsi" w:cstheme="minorHAnsi"/>
          <w:sz w:val="24"/>
          <w:szCs w:val="24"/>
          <w:lang w:val="el-GR"/>
        </w:rPr>
        <w:t>.</w:t>
      </w:r>
    </w:p>
    <w:p w:rsidR="0034686F" w:rsidRPr="00783B21" w:rsidRDefault="0034686F" w:rsidP="00783B21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783B21">
        <w:rPr>
          <w:rFonts w:asciiTheme="minorHAnsi" w:hAnsiTheme="minorHAnsi" w:cstheme="minorHAnsi"/>
          <w:sz w:val="24"/>
          <w:szCs w:val="24"/>
          <w:lang w:val="el-GR"/>
        </w:rPr>
        <w:t xml:space="preserve">Το σεμινάριο συντόνισε η κα. </w:t>
      </w:r>
      <w:r w:rsidRPr="00265059">
        <w:rPr>
          <w:rFonts w:asciiTheme="minorHAnsi" w:hAnsiTheme="minorHAnsi" w:cstheme="minorHAnsi"/>
          <w:b/>
          <w:sz w:val="24"/>
          <w:szCs w:val="24"/>
          <w:lang w:val="el-GR"/>
        </w:rPr>
        <w:t>Ευγενία Μωραΐτη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>, Γεωλόγος - Παλαιοντολόγος, επιστημονική υπεύθυνη</w:t>
      </w:r>
      <w:r w:rsidR="00265059">
        <w:rPr>
          <w:rFonts w:asciiTheme="minorHAnsi" w:hAnsiTheme="minorHAnsi" w:cstheme="minorHAnsi"/>
          <w:sz w:val="24"/>
          <w:szCs w:val="24"/>
          <w:lang w:val="el-GR"/>
        </w:rPr>
        <w:t xml:space="preserve"> τ</w:t>
      </w:r>
      <w:r w:rsidRPr="00783B21">
        <w:rPr>
          <w:rFonts w:asciiTheme="minorHAnsi" w:hAnsiTheme="minorHAnsi" w:cstheme="minorHAnsi"/>
          <w:sz w:val="24"/>
          <w:szCs w:val="24"/>
          <w:lang w:val="el-GR"/>
        </w:rPr>
        <w:t>ου Παγκόσμιου Γεωπάρκου UNESCO Λαυρεωτικής.</w:t>
      </w:r>
    </w:p>
    <w:p w:rsidR="007E22FC" w:rsidRDefault="006B20A8" w:rsidP="00783B21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 xml:space="preserve">Το σεμινάριο οργανώθηκε στο πλαίσιο του εορτασμού των 20 χρόνων </w:t>
      </w:r>
      <w:r w:rsidR="000E045F">
        <w:rPr>
          <w:rFonts w:asciiTheme="minorHAnsi" w:hAnsiTheme="minorHAnsi" w:cstheme="minorHAnsi"/>
          <w:sz w:val="24"/>
          <w:szCs w:val="24"/>
          <w:lang w:val="el-GR"/>
        </w:rPr>
        <w:t xml:space="preserve">από την ίδρυση </w:t>
      </w:r>
      <w:r>
        <w:rPr>
          <w:rFonts w:asciiTheme="minorHAnsi" w:hAnsiTheme="minorHAnsi" w:cstheme="minorHAnsi"/>
          <w:sz w:val="24"/>
          <w:szCs w:val="24"/>
          <w:lang w:val="el-GR"/>
        </w:rPr>
        <w:t>του Παγκόσμιου Δικτύου Γεωπάρκων.</w:t>
      </w:r>
    </w:p>
    <w:p w:rsidR="007E22FC" w:rsidRPr="007E22FC" w:rsidRDefault="0034686F" w:rsidP="007E22FC">
      <w:pPr>
        <w:shd w:val="clear" w:color="auto" w:fill="FFFFFF"/>
        <w:spacing w:after="120"/>
        <w:jc w:val="both"/>
        <w:rPr>
          <w:rFonts w:ascii="Arial" w:eastAsia="Times New Roman" w:hAnsi="Arial" w:cs="Arial"/>
          <w:lang w:val="el-GR" w:eastAsia="el-GR"/>
        </w:rPr>
      </w:pPr>
      <w:r>
        <w:rPr>
          <w:rFonts w:asciiTheme="minorHAnsi" w:hAnsiTheme="minorHAnsi" w:cstheme="minorHAnsi"/>
          <w:lang w:val="el-GR"/>
        </w:rPr>
        <w:t>Στη</w:t>
      </w:r>
      <w:r w:rsidRPr="000A4E71">
        <w:rPr>
          <w:rFonts w:asciiTheme="minorHAnsi" w:hAnsiTheme="minorHAnsi" w:cstheme="minorHAnsi"/>
          <w:lang w:val="el-GR"/>
        </w:rPr>
        <w:t xml:space="preserve"> </w:t>
      </w:r>
      <w:r w:rsidR="007E22FC">
        <w:rPr>
          <w:rFonts w:asciiTheme="minorHAnsi" w:hAnsiTheme="minorHAnsi" w:cstheme="minorHAnsi"/>
          <w:lang w:val="el-GR"/>
        </w:rPr>
        <w:t>παρουσίασή του</w:t>
      </w:r>
      <w:r w:rsidR="00265059">
        <w:rPr>
          <w:rFonts w:asciiTheme="minorHAnsi" w:hAnsiTheme="minorHAnsi" w:cstheme="minorHAnsi"/>
          <w:lang w:val="el-GR"/>
        </w:rPr>
        <w:t xml:space="preserve"> </w:t>
      </w:r>
      <w:r>
        <w:rPr>
          <w:rFonts w:asciiTheme="minorHAnsi" w:hAnsiTheme="minorHAnsi" w:cstheme="minorHAnsi"/>
          <w:lang w:val="el-GR"/>
        </w:rPr>
        <w:t xml:space="preserve">ο Καθ. </w:t>
      </w:r>
      <w:r>
        <w:rPr>
          <w:rFonts w:asciiTheme="minorHAnsi" w:hAnsiTheme="minorHAnsi" w:cstheme="minorHAnsi"/>
          <w:b/>
          <w:lang w:val="el-GR"/>
        </w:rPr>
        <w:t>Νίκος</w:t>
      </w:r>
      <w:r w:rsidRPr="000A4E71">
        <w:rPr>
          <w:rFonts w:asciiTheme="minorHAnsi" w:hAnsiTheme="minorHAnsi" w:cstheme="minorHAnsi"/>
          <w:b/>
          <w:lang w:val="el-GR"/>
        </w:rPr>
        <w:t xml:space="preserve"> </w:t>
      </w:r>
      <w:proofErr w:type="spellStart"/>
      <w:r w:rsidRPr="000A4E71">
        <w:rPr>
          <w:rFonts w:asciiTheme="minorHAnsi" w:hAnsiTheme="minorHAnsi" w:cstheme="minorHAnsi"/>
          <w:b/>
          <w:lang w:val="el-GR"/>
        </w:rPr>
        <w:t>Ζούρο</w:t>
      </w:r>
      <w:r>
        <w:rPr>
          <w:rFonts w:asciiTheme="minorHAnsi" w:hAnsiTheme="minorHAnsi" w:cstheme="minorHAnsi"/>
          <w:b/>
          <w:lang w:val="el-GR"/>
        </w:rPr>
        <w:t>ς</w:t>
      </w:r>
      <w:proofErr w:type="spellEnd"/>
      <w:r w:rsidRPr="000A4E71">
        <w:rPr>
          <w:rFonts w:asciiTheme="minorHAnsi" w:hAnsiTheme="minorHAnsi" w:cstheme="minorHAnsi"/>
          <w:lang w:val="el-GR"/>
        </w:rPr>
        <w:t>, Διευθυντή</w:t>
      </w:r>
      <w:r>
        <w:rPr>
          <w:rFonts w:asciiTheme="minorHAnsi" w:hAnsiTheme="minorHAnsi" w:cstheme="minorHAnsi"/>
          <w:lang w:val="el-GR"/>
        </w:rPr>
        <w:t>ς</w:t>
      </w:r>
      <w:r w:rsidRPr="000A4E71">
        <w:rPr>
          <w:rFonts w:asciiTheme="minorHAnsi" w:hAnsiTheme="minorHAnsi" w:cstheme="minorHAnsi"/>
          <w:lang w:val="el-GR"/>
        </w:rPr>
        <w:t xml:space="preserve"> του </w:t>
      </w:r>
      <w:r>
        <w:rPr>
          <w:rFonts w:asciiTheme="minorHAnsi" w:hAnsiTheme="minorHAnsi" w:cstheme="minorHAnsi"/>
          <w:lang w:val="el-GR"/>
        </w:rPr>
        <w:t>Μουσείου</w:t>
      </w:r>
      <w:r w:rsidRPr="000A4E71">
        <w:rPr>
          <w:rFonts w:asciiTheme="minorHAnsi" w:hAnsiTheme="minorHAnsi" w:cstheme="minorHAnsi"/>
          <w:lang w:val="el-GR"/>
        </w:rPr>
        <w:t xml:space="preserve"> Φυσικής Ιστορίας Απολιθωμένου Δάσους Λέσβου και Πρόεδρο</w:t>
      </w:r>
      <w:r>
        <w:rPr>
          <w:rFonts w:asciiTheme="minorHAnsi" w:hAnsiTheme="minorHAnsi" w:cstheme="minorHAnsi"/>
          <w:lang w:val="el-GR"/>
        </w:rPr>
        <w:t>ς</w:t>
      </w:r>
      <w:r w:rsidRPr="000A4E71">
        <w:rPr>
          <w:rFonts w:asciiTheme="minorHAnsi" w:hAnsiTheme="minorHAnsi" w:cstheme="minorHAnsi"/>
          <w:lang w:val="el-GR"/>
        </w:rPr>
        <w:t xml:space="preserve"> του Παγκόσμιου Δικτύου Γεωπάρκων </w:t>
      </w:r>
      <w:r w:rsidR="007E22FC">
        <w:rPr>
          <w:rFonts w:asciiTheme="minorHAnsi" w:hAnsiTheme="minorHAnsi" w:cstheme="minorHAnsi"/>
          <w:lang w:val="el-GR"/>
        </w:rPr>
        <w:t xml:space="preserve">αναφέρθηκε στη συμβολή </w:t>
      </w:r>
      <w:r w:rsidR="007E22FC" w:rsidRPr="000A4E71">
        <w:rPr>
          <w:rFonts w:asciiTheme="minorHAnsi" w:hAnsiTheme="minorHAnsi" w:cstheme="minorHAnsi"/>
          <w:lang w:val="el-GR"/>
        </w:rPr>
        <w:t xml:space="preserve">των περιοχών που έχουν αναγνωριστεί από την </w:t>
      </w:r>
      <w:r w:rsidR="007E22FC" w:rsidRPr="000A4E71">
        <w:rPr>
          <w:rFonts w:asciiTheme="minorHAnsi" w:hAnsiTheme="minorHAnsi" w:cstheme="minorHAnsi"/>
        </w:rPr>
        <w:t>UNESCO</w:t>
      </w:r>
      <w:r w:rsidR="007E22FC" w:rsidRPr="000A4E71">
        <w:rPr>
          <w:rFonts w:asciiTheme="minorHAnsi" w:hAnsiTheme="minorHAnsi" w:cstheme="minorHAnsi"/>
          <w:lang w:val="el-GR"/>
        </w:rPr>
        <w:t xml:space="preserve"> ως Παγκόσμια Γεωπάρκα</w:t>
      </w:r>
      <w:r w:rsidR="007E22FC">
        <w:rPr>
          <w:rFonts w:asciiTheme="minorHAnsi" w:hAnsiTheme="minorHAnsi" w:cstheme="minorHAnsi"/>
          <w:lang w:val="el-GR"/>
        </w:rPr>
        <w:t xml:space="preserve"> για </w:t>
      </w:r>
      <w:r>
        <w:rPr>
          <w:rFonts w:asciiTheme="minorHAnsi" w:hAnsiTheme="minorHAnsi" w:cstheme="minorHAnsi"/>
          <w:lang w:val="el-GR"/>
        </w:rPr>
        <w:t xml:space="preserve">τη βιώσιμη ανάπτυξη των τοπικών </w:t>
      </w:r>
      <w:r w:rsidR="006B20A8">
        <w:rPr>
          <w:rFonts w:asciiTheme="minorHAnsi" w:hAnsiTheme="minorHAnsi" w:cstheme="minorHAnsi"/>
          <w:lang w:val="el-GR"/>
        </w:rPr>
        <w:t>κοινωνιών</w:t>
      </w:r>
      <w:r w:rsidR="007E22FC">
        <w:rPr>
          <w:rFonts w:asciiTheme="minorHAnsi" w:hAnsiTheme="minorHAnsi" w:cstheme="minorHAnsi"/>
          <w:lang w:val="el-GR"/>
        </w:rPr>
        <w:t xml:space="preserve"> καθώς και </w:t>
      </w:r>
      <w:r w:rsidR="000E045F">
        <w:rPr>
          <w:rFonts w:asciiTheme="minorHAnsi" w:hAnsiTheme="minorHAnsi" w:cstheme="minorHAnsi"/>
          <w:lang w:val="el-GR"/>
        </w:rPr>
        <w:t>σ</w:t>
      </w:r>
      <w:r w:rsidRPr="000A4E71">
        <w:rPr>
          <w:rFonts w:asciiTheme="minorHAnsi" w:hAnsiTheme="minorHAnsi" w:cstheme="minorHAnsi"/>
          <w:lang w:val="el-GR"/>
        </w:rPr>
        <w:t xml:space="preserve">την </w:t>
      </w:r>
      <w:r w:rsidR="007E22FC">
        <w:rPr>
          <w:rFonts w:asciiTheme="minorHAnsi" w:hAnsiTheme="minorHAnsi" w:cstheme="minorHAnsi"/>
          <w:lang w:val="el-GR"/>
        </w:rPr>
        <w:t xml:space="preserve">μεγάλη τους </w:t>
      </w:r>
      <w:r w:rsidRPr="000A4E71">
        <w:rPr>
          <w:rFonts w:asciiTheme="minorHAnsi" w:hAnsiTheme="minorHAnsi" w:cstheme="minorHAnsi"/>
          <w:lang w:val="el-GR"/>
        </w:rPr>
        <w:t xml:space="preserve">αξία ως θέσεις κατάλληλες για τη έρευνα, την εκπαίδευση και την αειφόρο </w:t>
      </w:r>
      <w:r w:rsidRPr="000A4E71">
        <w:rPr>
          <w:rFonts w:asciiTheme="minorHAnsi" w:hAnsiTheme="minorHAnsi" w:cstheme="minorHAnsi"/>
          <w:lang w:val="el-GR"/>
        </w:rPr>
        <w:lastRenderedPageBreak/>
        <w:t xml:space="preserve">ανάπτυξη μέσα από τη μελέτη και την αξιοποίηση των μοναδικών </w:t>
      </w:r>
      <w:r>
        <w:rPr>
          <w:rFonts w:asciiTheme="minorHAnsi" w:hAnsiTheme="minorHAnsi" w:cstheme="minorHAnsi"/>
          <w:lang w:val="el-GR"/>
        </w:rPr>
        <w:t>γεωλογικών</w:t>
      </w:r>
      <w:r w:rsidRPr="000A4E71">
        <w:rPr>
          <w:rFonts w:asciiTheme="minorHAnsi" w:hAnsiTheme="minorHAnsi" w:cstheme="minorHAnsi"/>
          <w:lang w:val="el-GR"/>
        </w:rPr>
        <w:t xml:space="preserve"> χαρακτηριστικών </w:t>
      </w:r>
      <w:r>
        <w:rPr>
          <w:rFonts w:asciiTheme="minorHAnsi" w:hAnsiTheme="minorHAnsi" w:cstheme="minorHAnsi"/>
          <w:lang w:val="el-GR"/>
        </w:rPr>
        <w:t>τους και της πλούσιας φυσικής και πολιτιστικής τους κληρονομιάς</w:t>
      </w:r>
      <w:r w:rsidRPr="000A4E71">
        <w:rPr>
          <w:rFonts w:asciiTheme="minorHAnsi" w:hAnsiTheme="minorHAnsi" w:cstheme="minorHAnsi"/>
          <w:lang w:val="el-GR"/>
        </w:rPr>
        <w:t xml:space="preserve">. </w:t>
      </w:r>
      <w:r w:rsidR="007E22FC" w:rsidRPr="007E22FC">
        <w:rPr>
          <w:rFonts w:ascii="Arial" w:eastAsia="Times New Roman" w:hAnsi="Arial" w:cs="Arial"/>
          <w:lang w:val="el-GR" w:eastAsia="el-GR"/>
        </w:rPr>
        <w:t xml:space="preserve">Μέσα από πλούσιο φωτογραφικό υλικό παρουσίασε </w:t>
      </w:r>
      <w:r w:rsidR="007E22FC">
        <w:rPr>
          <w:rFonts w:ascii="Arial" w:eastAsia="Times New Roman" w:hAnsi="Arial" w:cs="Arial"/>
          <w:lang w:val="el-GR" w:eastAsia="el-GR"/>
        </w:rPr>
        <w:t>παραδείγματα από όλο τον κόσμο</w:t>
      </w:r>
      <w:r w:rsidR="007E22FC" w:rsidRPr="007E22FC">
        <w:rPr>
          <w:rFonts w:ascii="Arial" w:eastAsia="Times New Roman" w:hAnsi="Arial" w:cs="Arial"/>
          <w:lang w:val="el-GR" w:eastAsia="el-GR"/>
        </w:rPr>
        <w:t xml:space="preserve"> ως επιτυχημέν</w:t>
      </w:r>
      <w:r w:rsidR="007E22FC">
        <w:rPr>
          <w:rFonts w:ascii="Arial" w:eastAsia="Times New Roman" w:hAnsi="Arial" w:cs="Arial"/>
          <w:lang w:val="el-GR" w:eastAsia="el-GR"/>
        </w:rPr>
        <w:t>α</w:t>
      </w:r>
      <w:r w:rsidR="007E22FC" w:rsidRPr="007E22FC">
        <w:rPr>
          <w:rFonts w:ascii="Arial" w:eastAsia="Times New Roman" w:hAnsi="Arial" w:cs="Arial"/>
          <w:lang w:val="el-GR" w:eastAsia="el-GR"/>
        </w:rPr>
        <w:t xml:space="preserve"> παράδειγμα διαχείρισης</w:t>
      </w:r>
      <w:r w:rsidR="007E22FC">
        <w:rPr>
          <w:rFonts w:ascii="Arial" w:eastAsia="Times New Roman" w:hAnsi="Arial" w:cs="Arial"/>
          <w:lang w:val="el-GR" w:eastAsia="el-GR"/>
        </w:rPr>
        <w:t>,</w:t>
      </w:r>
      <w:r w:rsidR="007E22FC" w:rsidRPr="007E22FC">
        <w:rPr>
          <w:rFonts w:ascii="Arial" w:eastAsia="Times New Roman" w:hAnsi="Arial" w:cs="Arial"/>
          <w:lang w:val="el-GR" w:eastAsia="el-GR"/>
        </w:rPr>
        <w:t xml:space="preserve"> ανάδειξης και </w:t>
      </w:r>
      <w:r w:rsidR="007E22FC">
        <w:rPr>
          <w:rFonts w:ascii="Arial" w:eastAsia="Times New Roman" w:hAnsi="Arial" w:cs="Arial"/>
          <w:lang w:val="el-GR" w:eastAsia="el-GR"/>
        </w:rPr>
        <w:t>τοπικής βιώσιμης ανάπτυξης</w:t>
      </w:r>
      <w:r w:rsidR="007E22FC" w:rsidRPr="007E22FC">
        <w:rPr>
          <w:rFonts w:ascii="Arial" w:eastAsia="Times New Roman" w:hAnsi="Arial" w:cs="Arial"/>
          <w:lang w:val="el-GR" w:eastAsia="el-GR"/>
        </w:rPr>
        <w:t xml:space="preserve"> </w:t>
      </w:r>
      <w:r w:rsidR="007E22FC">
        <w:rPr>
          <w:rFonts w:ascii="Arial" w:eastAsia="Times New Roman" w:hAnsi="Arial" w:cs="Arial"/>
          <w:lang w:val="el-GR" w:eastAsia="el-GR"/>
        </w:rPr>
        <w:t>από όλο τον κόσμο</w:t>
      </w:r>
      <w:r w:rsidR="007E22FC" w:rsidRPr="007E22FC">
        <w:rPr>
          <w:rFonts w:ascii="Arial" w:eastAsia="Times New Roman" w:hAnsi="Arial" w:cs="Arial"/>
          <w:lang w:val="el-GR" w:eastAsia="el-GR"/>
        </w:rPr>
        <w:t>.</w:t>
      </w:r>
    </w:p>
    <w:p w:rsidR="002E4486" w:rsidRDefault="00481154" w:rsidP="007B032D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Η 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>κα</w:t>
      </w:r>
      <w:r w:rsidR="006B20A8">
        <w:rPr>
          <w:rFonts w:asciiTheme="minorHAnsi" w:hAnsiTheme="minorHAnsi" w:cstheme="minorHAnsi"/>
          <w:sz w:val="24"/>
          <w:szCs w:val="24"/>
          <w:lang w:val="el-GR"/>
        </w:rPr>
        <w:t>.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14483C" w:rsidRPr="000A4E71">
        <w:rPr>
          <w:rFonts w:asciiTheme="minorHAnsi" w:hAnsiTheme="minorHAnsi" w:cstheme="minorHAnsi"/>
          <w:b/>
          <w:sz w:val="24"/>
          <w:szCs w:val="24"/>
          <w:lang w:val="el-GR"/>
        </w:rPr>
        <w:t xml:space="preserve">Κωνσταντίνα </w:t>
      </w:r>
      <w:proofErr w:type="spellStart"/>
      <w:r w:rsidR="0014483C" w:rsidRPr="000A4E71">
        <w:rPr>
          <w:rFonts w:asciiTheme="minorHAnsi" w:hAnsiTheme="minorHAnsi" w:cstheme="minorHAnsi"/>
          <w:b/>
          <w:sz w:val="24"/>
          <w:szCs w:val="24"/>
          <w:lang w:val="el-GR"/>
        </w:rPr>
        <w:t>Μπεντάνα</w:t>
      </w:r>
      <w:proofErr w:type="spellEnd"/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, Προϊσταμένη του Τμήματος Εκπαιδευτικών Προγραμμάτων του </w:t>
      </w:r>
      <w:r w:rsidR="000F6A72">
        <w:rPr>
          <w:rFonts w:asciiTheme="minorHAnsi" w:hAnsiTheme="minorHAnsi" w:cstheme="minorHAnsi"/>
          <w:sz w:val="24"/>
          <w:szCs w:val="24"/>
          <w:lang w:val="el-GR"/>
        </w:rPr>
        <w:t>Μουσείου</w:t>
      </w:r>
      <w:r w:rsidR="000F6A72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Φυσικής Ιστορίας Απολιθωμένου Δάσους Λέσβου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και </w:t>
      </w:r>
      <w:r w:rsidR="006B20A8">
        <w:rPr>
          <w:rFonts w:asciiTheme="minorHAnsi" w:hAnsiTheme="minorHAnsi" w:cstheme="minorHAnsi"/>
          <w:sz w:val="24"/>
          <w:szCs w:val="24"/>
          <w:lang w:val="el-GR"/>
        </w:rPr>
        <w:t xml:space="preserve">Συντονίστρια της Επιτροπής Εκπαίδευσης του Ελληνικού Φόρουμ Γεωπάρκων αναφέρθηκε στη μεγάλη </w:t>
      </w:r>
      <w:r w:rsidR="00ED1857">
        <w:rPr>
          <w:rFonts w:asciiTheme="minorHAnsi" w:hAnsiTheme="minorHAnsi" w:cstheme="minorHAnsi"/>
          <w:sz w:val="24"/>
          <w:szCs w:val="24"/>
          <w:lang w:val="el-GR"/>
        </w:rPr>
        <w:t>εκπαιδευτική</w:t>
      </w:r>
      <w:r w:rsidR="006B20A8">
        <w:rPr>
          <w:rFonts w:asciiTheme="minorHAnsi" w:hAnsiTheme="minorHAnsi" w:cstheme="minorHAnsi"/>
          <w:sz w:val="24"/>
          <w:szCs w:val="24"/>
          <w:lang w:val="el-GR"/>
        </w:rPr>
        <w:t xml:space="preserve"> αξία των Παγκόσμιων Γεωπάρκων </w:t>
      </w:r>
      <w:r w:rsidR="006B20A8">
        <w:rPr>
          <w:rFonts w:asciiTheme="minorHAnsi" w:hAnsiTheme="minorHAnsi" w:cstheme="minorHAnsi"/>
          <w:sz w:val="24"/>
          <w:szCs w:val="24"/>
          <w:lang w:val="en-US"/>
        </w:rPr>
        <w:t>UNESCO</w:t>
      </w:r>
      <w:r w:rsidR="0014483C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ED1857">
        <w:rPr>
          <w:rFonts w:asciiTheme="minorHAnsi" w:hAnsiTheme="minorHAnsi" w:cstheme="minorHAnsi"/>
          <w:sz w:val="24"/>
          <w:szCs w:val="24"/>
          <w:lang w:val="el-GR"/>
        </w:rPr>
        <w:t>που μπορούν να αξιοποιηθούν για</w:t>
      </w:r>
      <w:r w:rsidR="006B20A8">
        <w:rPr>
          <w:rFonts w:asciiTheme="minorHAnsi" w:hAnsiTheme="minorHAnsi" w:cstheme="minorHAnsi"/>
          <w:sz w:val="24"/>
          <w:szCs w:val="24"/>
          <w:lang w:val="el-GR"/>
        </w:rPr>
        <w:t xml:space="preserve"> την υλοποίηση εκπαιδευτικών δράσεων στο πεδίο αλλά και τα μοναδικά χαρακτηριστικά των Γεωπάρκων τα οποία </w:t>
      </w:r>
      <w:r w:rsidR="00ED1857">
        <w:rPr>
          <w:rFonts w:asciiTheme="minorHAnsi" w:hAnsiTheme="minorHAnsi" w:cstheme="minorHAnsi"/>
          <w:sz w:val="24"/>
          <w:szCs w:val="24"/>
          <w:lang w:val="el-GR"/>
        </w:rPr>
        <w:t xml:space="preserve">τα Γεωπάρκα </w:t>
      </w:r>
      <w:r w:rsidR="006B20A8">
        <w:rPr>
          <w:rFonts w:asciiTheme="minorHAnsi" w:hAnsiTheme="minorHAnsi" w:cstheme="minorHAnsi"/>
          <w:sz w:val="24"/>
          <w:szCs w:val="24"/>
          <w:lang w:val="el-GR"/>
        </w:rPr>
        <w:t xml:space="preserve">προσφέρουν στην εκπαιδευτική κοινότητα. Παράλληλα παρουσίασε παραδείγματα εκπαιδευτικών προγραμμάτων </w:t>
      </w:r>
      <w:r w:rsidR="0025095D">
        <w:rPr>
          <w:rFonts w:asciiTheme="minorHAnsi" w:hAnsiTheme="minorHAnsi" w:cstheme="minorHAnsi"/>
          <w:sz w:val="24"/>
          <w:szCs w:val="24"/>
          <w:lang w:val="el-GR"/>
        </w:rPr>
        <w:t xml:space="preserve">και δράσεων που υλοποιούνται στο </w:t>
      </w:r>
      <w:r w:rsidR="00ED1857">
        <w:rPr>
          <w:rFonts w:asciiTheme="minorHAnsi" w:hAnsiTheme="minorHAnsi" w:cstheme="minorHAnsi"/>
          <w:sz w:val="24"/>
          <w:szCs w:val="24"/>
          <w:lang w:val="el-GR"/>
        </w:rPr>
        <w:t xml:space="preserve">Απολιθωμένο Δάσος και το </w:t>
      </w:r>
      <w:r w:rsidR="0025095D">
        <w:rPr>
          <w:rFonts w:asciiTheme="minorHAnsi" w:hAnsiTheme="minorHAnsi" w:cstheme="minorHAnsi"/>
          <w:sz w:val="24"/>
          <w:szCs w:val="24"/>
          <w:lang w:val="el-GR"/>
        </w:rPr>
        <w:t>Γεωπάρκο Λέσβου</w:t>
      </w:r>
      <w:r w:rsidR="00A325F6" w:rsidRPr="000A4E71">
        <w:rPr>
          <w:rFonts w:asciiTheme="minorHAnsi" w:hAnsiTheme="minorHAnsi" w:cstheme="minorHAnsi"/>
          <w:sz w:val="24"/>
          <w:szCs w:val="24"/>
          <w:lang w:val="el-GR"/>
        </w:rPr>
        <w:t xml:space="preserve">. </w:t>
      </w:r>
    </w:p>
    <w:p w:rsidR="00DF3382" w:rsidRPr="000A4E71" w:rsidRDefault="00DF3382" w:rsidP="00AD126B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</w:p>
    <w:sectPr w:rsidR="00DF3382" w:rsidRPr="000A4E71" w:rsidSect="00DF3382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3B5" w:rsidRDefault="006B13B5" w:rsidP="00DF3382">
      <w:r>
        <w:separator/>
      </w:r>
    </w:p>
  </w:endnote>
  <w:endnote w:type="continuationSeparator" w:id="0">
    <w:p w:rsidR="006B13B5" w:rsidRDefault="006B13B5" w:rsidP="00DF3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3B5" w:rsidRDefault="006B13B5" w:rsidP="00DF3382">
      <w:r>
        <w:separator/>
      </w:r>
    </w:p>
  </w:footnote>
  <w:footnote w:type="continuationSeparator" w:id="0">
    <w:p w:rsidR="006B13B5" w:rsidRDefault="006B13B5" w:rsidP="00DF3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3382"/>
    <w:rsid w:val="00002ADD"/>
    <w:rsid w:val="00032F4B"/>
    <w:rsid w:val="000A4E71"/>
    <w:rsid w:val="000E045F"/>
    <w:rsid w:val="000F6A72"/>
    <w:rsid w:val="001210B8"/>
    <w:rsid w:val="001262FA"/>
    <w:rsid w:val="0014483C"/>
    <w:rsid w:val="00186EC5"/>
    <w:rsid w:val="001B37BD"/>
    <w:rsid w:val="001C55F5"/>
    <w:rsid w:val="001D6760"/>
    <w:rsid w:val="001F4C99"/>
    <w:rsid w:val="002100E4"/>
    <w:rsid w:val="002354A5"/>
    <w:rsid w:val="002450E2"/>
    <w:rsid w:val="0025095D"/>
    <w:rsid w:val="00265059"/>
    <w:rsid w:val="00283E7D"/>
    <w:rsid w:val="00290769"/>
    <w:rsid w:val="002B250C"/>
    <w:rsid w:val="002E4486"/>
    <w:rsid w:val="002F1970"/>
    <w:rsid w:val="002F4A9F"/>
    <w:rsid w:val="0034686F"/>
    <w:rsid w:val="003649A4"/>
    <w:rsid w:val="003D2987"/>
    <w:rsid w:val="004443D4"/>
    <w:rsid w:val="004806B7"/>
    <w:rsid w:val="00481154"/>
    <w:rsid w:val="0048278F"/>
    <w:rsid w:val="0054715E"/>
    <w:rsid w:val="0057744B"/>
    <w:rsid w:val="006027EC"/>
    <w:rsid w:val="00660FF9"/>
    <w:rsid w:val="006653D8"/>
    <w:rsid w:val="006808D7"/>
    <w:rsid w:val="00681982"/>
    <w:rsid w:val="006B13B5"/>
    <w:rsid w:val="006B20A8"/>
    <w:rsid w:val="006D3229"/>
    <w:rsid w:val="00700C6E"/>
    <w:rsid w:val="00730FF0"/>
    <w:rsid w:val="00783B21"/>
    <w:rsid w:val="007B032D"/>
    <w:rsid w:val="007E22FC"/>
    <w:rsid w:val="008408CD"/>
    <w:rsid w:val="00857546"/>
    <w:rsid w:val="00870B27"/>
    <w:rsid w:val="008C0F88"/>
    <w:rsid w:val="008D11AE"/>
    <w:rsid w:val="00912EEF"/>
    <w:rsid w:val="00915059"/>
    <w:rsid w:val="00924B06"/>
    <w:rsid w:val="00932116"/>
    <w:rsid w:val="00997D6F"/>
    <w:rsid w:val="009D6BF3"/>
    <w:rsid w:val="00A325F6"/>
    <w:rsid w:val="00A574D8"/>
    <w:rsid w:val="00AD126B"/>
    <w:rsid w:val="00AF6A3B"/>
    <w:rsid w:val="00B32EEA"/>
    <w:rsid w:val="00B62BCE"/>
    <w:rsid w:val="00B71337"/>
    <w:rsid w:val="00B76AA6"/>
    <w:rsid w:val="00B80DB4"/>
    <w:rsid w:val="00B84C59"/>
    <w:rsid w:val="00B85B17"/>
    <w:rsid w:val="00BC2F20"/>
    <w:rsid w:val="00BD7DF2"/>
    <w:rsid w:val="00BE4E44"/>
    <w:rsid w:val="00C00C75"/>
    <w:rsid w:val="00D343D5"/>
    <w:rsid w:val="00D43DC6"/>
    <w:rsid w:val="00D877B3"/>
    <w:rsid w:val="00DB2528"/>
    <w:rsid w:val="00DB5362"/>
    <w:rsid w:val="00DF3382"/>
    <w:rsid w:val="00E33D5F"/>
    <w:rsid w:val="00E47AC3"/>
    <w:rsid w:val="00E52000"/>
    <w:rsid w:val="00E82DAC"/>
    <w:rsid w:val="00ED1857"/>
    <w:rsid w:val="00ED2C57"/>
    <w:rsid w:val="00EE6148"/>
    <w:rsid w:val="00EF28E6"/>
    <w:rsid w:val="00F21925"/>
    <w:rsid w:val="00F4355A"/>
    <w:rsid w:val="00F8486F"/>
    <w:rsid w:val="00F878CF"/>
    <w:rsid w:val="00FB0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0FF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F3382"/>
    <w:rPr>
      <w:u w:val="single"/>
    </w:rPr>
  </w:style>
  <w:style w:type="table" w:customStyle="1" w:styleId="TableNormal">
    <w:name w:val="Table Normal"/>
    <w:rsid w:val="00DF33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DF3382"/>
    <w:rPr>
      <w:rFonts w:ascii="Helvetica" w:hAnsi="Arial Unicode MS" w:cs="Arial Unicode MS"/>
      <w:color w:val="000000"/>
      <w:sz w:val="22"/>
      <w:szCs w:val="22"/>
    </w:rPr>
  </w:style>
  <w:style w:type="paragraph" w:styleId="a3">
    <w:name w:val="header"/>
    <w:basedOn w:val="a"/>
    <w:link w:val="Char"/>
    <w:uiPriority w:val="99"/>
    <w:unhideWhenUsed/>
    <w:rsid w:val="006653D8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6653D8"/>
    <w:rPr>
      <w:sz w:val="24"/>
      <w:szCs w:val="24"/>
      <w:lang w:val="en-US" w:eastAsia="en-US"/>
    </w:rPr>
  </w:style>
  <w:style w:type="paragraph" w:styleId="a4">
    <w:name w:val="footer"/>
    <w:basedOn w:val="a"/>
    <w:link w:val="Char0"/>
    <w:uiPriority w:val="99"/>
    <w:unhideWhenUsed/>
    <w:rsid w:val="006653D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6653D8"/>
    <w:rPr>
      <w:sz w:val="24"/>
      <w:szCs w:val="24"/>
      <w:lang w:val="en-US" w:eastAsia="en-US"/>
    </w:rPr>
  </w:style>
  <w:style w:type="paragraph" w:styleId="a5">
    <w:name w:val="Body Text"/>
    <w:link w:val="Char1"/>
    <w:rsid w:val="000F6A72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 w:eastAsia="el-GR"/>
    </w:rPr>
  </w:style>
  <w:style w:type="character" w:customStyle="1" w:styleId="Char1">
    <w:name w:val="Σώμα κειμένου Char"/>
    <w:basedOn w:val="a0"/>
    <w:link w:val="a5"/>
    <w:rsid w:val="000F6A72"/>
    <w:rPr>
      <w:rFonts w:hAnsi="Arial Unicode MS" w:cs="Arial Unicode MS"/>
      <w:color w:val="000000"/>
      <w:sz w:val="26"/>
      <w:szCs w:val="26"/>
      <w:u w:color="000000"/>
      <w:lang w:val="en-US" w:eastAsia="el-GR"/>
    </w:rPr>
  </w:style>
  <w:style w:type="paragraph" w:styleId="a6">
    <w:name w:val="caption"/>
    <w:next w:val="Body"/>
    <w:rsid w:val="000F6A72"/>
    <w:pPr>
      <w:spacing w:line="360" w:lineRule="auto"/>
      <w:jc w:val="center"/>
    </w:pPr>
    <w:rPr>
      <w:rFonts w:ascii="Arial Unicode MS" w:hAnsi="Arial Unicode MS" w:cs="Arial Unicode MS"/>
      <w:color w:val="000000"/>
      <w:sz w:val="24"/>
      <w:szCs w:val="24"/>
      <w:u w:color="000000"/>
      <w:lang w:val="el-GR" w:eastAsia="el-GR"/>
    </w:rPr>
  </w:style>
  <w:style w:type="character" w:customStyle="1" w:styleId="Hyperlink0">
    <w:name w:val="Hyperlink.0"/>
    <w:basedOn w:val="a0"/>
    <w:rsid w:val="000F6A72"/>
    <w:rPr>
      <w:rFonts w:ascii="Calibri" w:eastAsia="Calibri" w:hAnsi="Calibri" w:cs="Calibri"/>
      <w:b/>
      <w:bCs/>
      <w:sz w:val="24"/>
      <w:szCs w:val="24"/>
      <w:u w:val="single"/>
      <w:lang w:val="pt-PT"/>
    </w:rPr>
  </w:style>
  <w:style w:type="paragraph" w:styleId="a7">
    <w:name w:val="Balloon Text"/>
    <w:basedOn w:val="a"/>
    <w:link w:val="Char2"/>
    <w:uiPriority w:val="99"/>
    <w:semiHidden/>
    <w:unhideWhenUsed/>
    <w:rsid w:val="000F6A72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0F6A7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esvospf@otenet.g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548</Words>
  <Characters>2960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ggn</cp:lastModifiedBy>
  <cp:revision>12</cp:revision>
  <cp:lastPrinted>2024-04-01T11:34:00Z</cp:lastPrinted>
  <dcterms:created xsi:type="dcterms:W3CDTF">2020-12-17T07:27:00Z</dcterms:created>
  <dcterms:modified xsi:type="dcterms:W3CDTF">2024-04-01T12:39:00Z</dcterms:modified>
</cp:coreProperties>
</file>